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CD" w:rsidRDefault="009769E1" w:rsidP="006162E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993300"/>
          <w:sz w:val="23"/>
          <w:szCs w:val="23"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/>
          <w:b/>
          <w:bCs/>
          <w:i/>
          <w:iCs/>
          <w:color w:val="993300"/>
          <w:sz w:val="23"/>
          <w:szCs w:val="23"/>
          <w:bdr w:val="none" w:sz="0" w:space="0" w:color="auto" w:frame="1"/>
          <w:lang w:eastAsia="fr-FR"/>
        </w:rPr>
        <w:t>Un fantôme pas comme les autres</w:t>
      </w:r>
      <w:r w:rsidR="00C93CF0">
        <w:rPr>
          <w:rFonts w:ascii="inherit" w:eastAsia="Times New Roman" w:hAnsi="inherit" w:cs="Times New Roman"/>
          <w:b/>
          <w:bCs/>
          <w:i/>
          <w:iCs/>
          <w:color w:val="993300"/>
          <w:sz w:val="23"/>
          <w:szCs w:val="23"/>
          <w:bdr w:val="none" w:sz="0" w:space="0" w:color="auto" w:frame="1"/>
          <w:lang w:eastAsia="fr-FR"/>
        </w:rPr>
        <w:t xml:space="preserve"> </w:t>
      </w:r>
      <w:r w:rsidR="00A63BCD">
        <w:rPr>
          <w:rFonts w:ascii="inherit" w:eastAsia="Times New Roman" w:hAnsi="inherit" w:cs="Times New Roman"/>
          <w:b/>
          <w:bCs/>
          <w:i/>
          <w:iCs/>
          <w:color w:val="993300"/>
          <w:sz w:val="23"/>
          <w:szCs w:val="23"/>
          <w:bdr w:val="none" w:sz="0" w:space="0" w:color="auto" w:frame="1"/>
          <w:lang w:eastAsia="fr-FR"/>
        </w:rPr>
        <w:t xml:space="preserve"> </w:t>
      </w:r>
    </w:p>
    <w:p w:rsidR="00C93CF0" w:rsidRDefault="009769E1" w:rsidP="006162E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fr-FR"/>
        </w:rPr>
      </w:pPr>
      <w:proofErr w:type="spellStart"/>
      <w:r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fr-FR"/>
        </w:rPr>
        <w:t>Metantropo</w:t>
      </w:r>
      <w:proofErr w:type="spellEnd"/>
    </w:p>
    <w:p w:rsidR="006162E1" w:rsidRPr="009769E1" w:rsidRDefault="009769E1" w:rsidP="006162E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Cs/>
          <w:color w:val="373737"/>
          <w:sz w:val="23"/>
          <w:szCs w:val="23"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/>
          <w:bCs/>
          <w:color w:val="373737"/>
          <w:sz w:val="23"/>
          <w:szCs w:val="23"/>
          <w:bdr w:val="none" w:sz="0" w:space="0" w:color="auto" w:frame="1"/>
          <w:lang w:eastAsia="fr-FR"/>
        </w:rPr>
        <w:t>Océans Editions ados 2012</w:t>
      </w:r>
      <w:r w:rsidR="006162E1" w:rsidRPr="009769E1">
        <w:rPr>
          <w:rFonts w:ascii="Helvetica" w:eastAsia="Times New Roman" w:hAnsi="Helvetica" w:cs="Times New Roman"/>
          <w:color w:val="373737"/>
          <w:sz w:val="23"/>
          <w:szCs w:val="23"/>
          <w:lang w:eastAsia="fr-FR"/>
        </w:rPr>
        <w:br/>
      </w:r>
    </w:p>
    <w:p w:rsidR="006162E1" w:rsidRPr="006162E1" w:rsidRDefault="009769E1" w:rsidP="006162E1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fr-FR"/>
        </w:rPr>
      </w:pPr>
      <w:r>
        <w:rPr>
          <w:rFonts w:ascii="inherit" w:eastAsia="Times New Roman" w:hAnsi="inherit" w:cs="Times New Roman"/>
          <w:color w:val="0000FF"/>
          <w:sz w:val="23"/>
          <w:szCs w:val="23"/>
          <w:bdr w:val="none" w:sz="0" w:space="0" w:color="auto" w:frame="1"/>
          <w:lang w:eastAsia="fr-FR"/>
        </w:rPr>
        <w:t xml:space="preserve">Quand les routes de l’Histoire se croisent </w:t>
      </w:r>
      <w:r w:rsidR="00C93CF0">
        <w:rPr>
          <w:rFonts w:ascii="inherit" w:eastAsia="Times New Roman" w:hAnsi="inherit" w:cs="Times New Roman"/>
          <w:color w:val="0000FF"/>
          <w:sz w:val="23"/>
          <w:szCs w:val="23"/>
          <w:bdr w:val="none" w:sz="0" w:space="0" w:color="auto" w:frame="1"/>
          <w:lang w:eastAsia="fr-FR"/>
        </w:rPr>
        <w:t xml:space="preserve"> </w:t>
      </w:r>
      <w:r w:rsidR="00A63BCD">
        <w:rPr>
          <w:rFonts w:ascii="inherit" w:eastAsia="Times New Roman" w:hAnsi="inherit" w:cs="Times New Roman"/>
          <w:color w:val="0000FF"/>
          <w:sz w:val="23"/>
          <w:szCs w:val="23"/>
          <w:bdr w:val="none" w:sz="0" w:space="0" w:color="auto" w:frame="1"/>
          <w:lang w:eastAsia="fr-FR"/>
        </w:rPr>
        <w:t xml:space="preserve"> </w:t>
      </w:r>
    </w:p>
    <w:p w:rsidR="006162E1" w:rsidRPr="006162E1" w:rsidRDefault="006162E1" w:rsidP="006162E1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fr-FR"/>
        </w:rPr>
      </w:pPr>
      <w:r>
        <w:rPr>
          <w:rFonts w:ascii="inherit" w:eastAsia="Times New Roman" w:hAnsi="inherit" w:cs="Times New Roman"/>
          <w:i/>
          <w:iCs/>
          <w:color w:val="373737"/>
          <w:sz w:val="23"/>
          <w:szCs w:val="23"/>
          <w:bdr w:val="none" w:sz="0" w:space="0" w:color="auto" w:frame="1"/>
          <w:lang w:eastAsia="fr-FR"/>
        </w:rPr>
        <w:t>Par Maryse Vuillermet</w:t>
      </w:r>
    </w:p>
    <w:p w:rsidR="00B377E8" w:rsidRPr="006849C6" w:rsidRDefault="00B377E8" w:rsidP="006849C6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Helvetica"/>
          <w:i/>
          <w:iCs/>
          <w:color w:val="373737"/>
          <w:sz w:val="23"/>
          <w:szCs w:val="23"/>
          <w:bdr w:val="none" w:sz="0" w:space="0" w:color="auto" w:frame="1"/>
          <w:lang w:eastAsia="fr-FR"/>
        </w:rPr>
      </w:pPr>
    </w:p>
    <w:p w:rsidR="009769E1" w:rsidRDefault="009769E1" w:rsidP="002B63E5">
      <w:pPr>
        <w:ind w:left="708"/>
        <w:jc w:val="both"/>
        <w:rPr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Blandine de </w:t>
      </w:r>
      <w:proofErr w:type="spellStart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Latour</w:t>
      </w:r>
      <w:proofErr w:type="spellEnd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 va mourir. Elle commence un récit qu’elle a tu </w:t>
      </w:r>
      <w:proofErr w:type="spellStart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jusque là</w:t>
      </w:r>
      <w:proofErr w:type="spellEnd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, celui du fameux 10 juin 44 à Oradour-sur-Glane. C’est l’histoire bien connue de l’attaque sauvage du village par les Nazis.  Ces derniers regroupent tous les habitants dans l’église et y mettent le feu. Blandine, habitante de ce village, alors fillette de douze ans, ayant assisté à l’assassinat de son père par le cruel commandant Nazi, se cache dans les souterrains du château pour tenter de lui échapper. </w:t>
      </w:r>
    </w:p>
    <w:p w:rsidR="009769E1" w:rsidRDefault="009769E1" w:rsidP="002B63E5">
      <w:pPr>
        <w:ind w:left="708"/>
        <w:jc w:val="both"/>
        <w:rPr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Commence alors un deuxième récit ; le journal de Simon, garçon de douze ans qui vit une étrange aventure ; en plein cours d’Histoire, il s’endort et se rêve  à </w:t>
      </w:r>
      <w:proofErr w:type="spellStart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Oradour</w:t>
      </w:r>
      <w:proofErr w:type="spellEnd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, ce jour-là, </w:t>
      </w:r>
      <w:bookmarkStart w:id="0" w:name="_GoBack"/>
      <w:bookmarkEnd w:id="0"/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 dans le souterrain, en train d’essayer de sauver Blandine.</w:t>
      </w:r>
    </w:p>
    <w:p w:rsidR="009769E1" w:rsidRDefault="009769E1" w:rsidP="002B63E5">
      <w:pPr>
        <w:ind w:left="708"/>
        <w:jc w:val="both"/>
        <w:rPr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Le récit  se poursuit alors sur deux  époques et sur deux plans.  Les allers et retours  dans le temps sont pleins de surprise, l’histoire se termine joliment. </w:t>
      </w:r>
    </w:p>
    <w:p w:rsidR="00C93CF0" w:rsidRDefault="009769E1" w:rsidP="009769E1">
      <w:pPr>
        <w:ind w:left="708"/>
        <w:jc w:val="both"/>
        <w:rPr>
          <w:rFonts w:ascii="Helvetica" w:hAnsi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Un roman agréable, une manière originale et  fantaisiste de retracer cet épisode horrible de la seconde guerre mondiale</w:t>
      </w:r>
      <w:r w:rsidR="00C93CF0"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 </w:t>
      </w:r>
    </w:p>
    <w:p w:rsidR="00DF510B" w:rsidRDefault="002B63E5" w:rsidP="002B63E5">
      <w:pPr>
        <w:jc w:val="both"/>
      </w:pP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 xml:space="preserve">. </w:t>
      </w:r>
    </w:p>
    <w:sectPr w:rsidR="00DF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44"/>
    <w:rsid w:val="002B63E5"/>
    <w:rsid w:val="00541DCA"/>
    <w:rsid w:val="0059594C"/>
    <w:rsid w:val="006162E1"/>
    <w:rsid w:val="006849C6"/>
    <w:rsid w:val="009769E1"/>
    <w:rsid w:val="00A63BCD"/>
    <w:rsid w:val="00AC1466"/>
    <w:rsid w:val="00B377E8"/>
    <w:rsid w:val="00BD2244"/>
    <w:rsid w:val="00C93CF0"/>
    <w:rsid w:val="00D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9594C"/>
    <w:rPr>
      <w:b/>
      <w:bCs/>
    </w:rPr>
  </w:style>
  <w:style w:type="character" w:styleId="Accentuation">
    <w:name w:val="Emphasis"/>
    <w:basedOn w:val="Policepardfaut"/>
    <w:uiPriority w:val="20"/>
    <w:qFormat/>
    <w:rsid w:val="0059594C"/>
    <w:rPr>
      <w:i/>
      <w:iCs/>
    </w:rPr>
  </w:style>
  <w:style w:type="character" w:customStyle="1" w:styleId="apple-converted-space">
    <w:name w:val="apple-converted-space"/>
    <w:basedOn w:val="Policepardfaut"/>
    <w:rsid w:val="0054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9594C"/>
    <w:rPr>
      <w:b/>
      <w:bCs/>
    </w:rPr>
  </w:style>
  <w:style w:type="character" w:styleId="Accentuation">
    <w:name w:val="Emphasis"/>
    <w:basedOn w:val="Policepardfaut"/>
    <w:uiPriority w:val="20"/>
    <w:qFormat/>
    <w:rsid w:val="0059594C"/>
    <w:rPr>
      <w:i/>
      <w:iCs/>
    </w:rPr>
  </w:style>
  <w:style w:type="character" w:customStyle="1" w:styleId="apple-converted-space">
    <w:name w:val="apple-converted-space"/>
    <w:basedOn w:val="Policepardfaut"/>
    <w:rsid w:val="0054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Maryse</cp:lastModifiedBy>
  <cp:revision>2</cp:revision>
  <dcterms:created xsi:type="dcterms:W3CDTF">2013-03-19T08:06:00Z</dcterms:created>
  <dcterms:modified xsi:type="dcterms:W3CDTF">2013-03-19T08:06:00Z</dcterms:modified>
</cp:coreProperties>
</file>